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E3F09">
        <w:rPr>
          <w:rFonts w:asciiTheme="minorHAnsi" w:hAnsiTheme="minorHAnsi" w:cs="Arial"/>
          <w:b/>
          <w:lang w:val="en-ZA"/>
        </w:rPr>
        <w:t>14</w:t>
      </w:r>
      <w:r>
        <w:rPr>
          <w:rFonts w:asciiTheme="minorHAnsi" w:hAnsiTheme="minorHAnsi" w:cs="Arial"/>
          <w:b/>
          <w:lang w:val="en-ZA"/>
        </w:rPr>
        <w:t xml:space="preserve">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IVA659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0E3F09">
        <w:rPr>
          <w:rFonts w:asciiTheme="minorHAnsi" w:hAnsiTheme="minorHAnsi" w:cs="Arial"/>
          <w:color w:val="333333"/>
          <w:lang w:val="en-ZA"/>
        </w:rPr>
        <w:t>5</w:t>
      </w:r>
      <w:r>
        <w:rPr>
          <w:rFonts w:asciiTheme="minorHAnsi" w:hAnsiTheme="minorHAnsi" w:cs="Arial"/>
          <w:color w:val="333333"/>
          <w:lang w:val="en-ZA"/>
        </w:rPr>
        <w:t xml:space="preserve"> November 2016</w:t>
      </w:r>
      <w:r w:rsidR="002E6CB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E6CBD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0E3F0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0E3F09">
        <w:rPr>
          <w:rFonts w:asciiTheme="minorHAnsi" w:hAnsiTheme="minorHAnsi"/>
          <w:b/>
          <w:lang w:val="en-ZA"/>
        </w:rPr>
        <w:t>Tap Amount</w:t>
      </w:r>
      <w:r w:rsidRPr="000E3F09">
        <w:rPr>
          <w:rFonts w:asciiTheme="minorHAnsi" w:hAnsiTheme="minorHAnsi"/>
          <w:b/>
          <w:lang w:val="en-ZA"/>
        </w:rPr>
        <w:tab/>
      </w:r>
      <w:r w:rsidR="002E6CBD" w:rsidRPr="000E3F09">
        <w:rPr>
          <w:rFonts w:asciiTheme="minorHAnsi" w:hAnsiTheme="minorHAnsi"/>
          <w:lang w:val="en-ZA"/>
        </w:rPr>
        <w:t xml:space="preserve">R </w:t>
      </w:r>
      <w:r w:rsidR="000E3F09" w:rsidRPr="000E3F09">
        <w:rPr>
          <w:rFonts w:asciiTheme="minorHAnsi" w:hAnsiTheme="minorHAnsi" w:cs="Arial"/>
          <w:lang w:val="en-ZA"/>
        </w:rPr>
        <w:t>250,000,000.00</w:t>
      </w:r>
    </w:p>
    <w:p w:rsidR="00D32F09" w:rsidRPr="000E3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E3F09">
        <w:rPr>
          <w:rFonts w:asciiTheme="minorHAnsi" w:hAnsiTheme="minorHAnsi"/>
          <w:b/>
          <w:lang w:val="en-ZA"/>
        </w:rPr>
        <w:t>Total Amount Following Tap Issue</w:t>
      </w:r>
      <w:r w:rsidRPr="000E3F09">
        <w:rPr>
          <w:rFonts w:asciiTheme="minorHAnsi" w:hAnsiTheme="minorHAnsi"/>
          <w:b/>
          <w:lang w:val="en-ZA"/>
        </w:rPr>
        <w:tab/>
      </w:r>
      <w:r w:rsidRPr="000E3F09">
        <w:rPr>
          <w:rFonts w:asciiTheme="minorHAnsi" w:hAnsiTheme="minorHAnsi" w:cs="Arial"/>
          <w:lang w:val="en-ZA"/>
        </w:rPr>
        <w:t>R</w:t>
      </w:r>
      <w:r w:rsidR="002E6CBD" w:rsidRPr="000E3F09">
        <w:rPr>
          <w:rFonts w:asciiTheme="minorHAnsi" w:hAnsiTheme="minorHAnsi" w:cs="Arial"/>
          <w:lang w:val="en-ZA"/>
        </w:rPr>
        <w:t xml:space="preserve"> </w:t>
      </w:r>
      <w:r w:rsidR="000E3F09" w:rsidRPr="000E3F09">
        <w:rPr>
          <w:rFonts w:asciiTheme="minorHAnsi" w:hAnsiTheme="minorHAnsi" w:cs="Arial"/>
          <w:lang w:val="en-ZA"/>
        </w:rPr>
        <w:t>426</w:t>
      </w:r>
      <w:r w:rsidRPr="000E3F09">
        <w:rPr>
          <w:rFonts w:asciiTheme="minorHAnsi" w:hAnsiTheme="minorHAnsi" w:cs="Arial"/>
          <w:lang w:val="en-ZA"/>
        </w:rPr>
        <w:t>,000,000.00</w:t>
      </w:r>
    </w:p>
    <w:p w:rsidR="00D32F09" w:rsidRPr="000E3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0E3F0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0E3F09">
        <w:rPr>
          <w:rFonts w:asciiTheme="minorHAnsi" w:hAnsiTheme="minorHAnsi" w:cs="Arial"/>
          <w:b/>
          <w:lang w:val="en-ZA"/>
        </w:rPr>
        <w:t>Bond Code</w:t>
      </w:r>
      <w:r w:rsidRPr="000E3F09">
        <w:rPr>
          <w:rFonts w:asciiTheme="minorHAnsi" w:hAnsiTheme="minorHAnsi" w:cs="Arial"/>
          <w:b/>
          <w:lang w:val="en-ZA"/>
        </w:rPr>
        <w:tab/>
      </w:r>
      <w:r w:rsidRPr="000E3F09">
        <w:rPr>
          <w:rFonts w:asciiTheme="minorHAnsi" w:hAnsiTheme="minorHAnsi" w:cs="Arial"/>
          <w:lang w:val="en-ZA"/>
        </w:rPr>
        <w:t>IVA659</w:t>
      </w:r>
    </w:p>
    <w:p w:rsidR="00D32F09" w:rsidRPr="000E3F0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E3F09">
        <w:rPr>
          <w:rFonts w:asciiTheme="minorHAnsi" w:hAnsiTheme="minorHAnsi" w:cs="Arial"/>
          <w:b/>
          <w:bCs/>
          <w:lang w:val="en-ZA"/>
        </w:rPr>
        <w:t>Nominal Issued</w:t>
      </w:r>
      <w:r w:rsidRPr="000E3F09">
        <w:rPr>
          <w:rFonts w:asciiTheme="minorHAnsi" w:hAnsiTheme="minorHAnsi" w:cs="Arial"/>
          <w:lang w:val="en-ZA"/>
        </w:rPr>
        <w:tab/>
      </w:r>
      <w:r w:rsidR="002E6CBD" w:rsidRPr="000E3F09">
        <w:rPr>
          <w:rFonts w:asciiTheme="minorHAnsi" w:hAnsiTheme="minorHAnsi" w:cs="Arial"/>
          <w:lang w:val="en-ZA"/>
        </w:rPr>
        <w:t xml:space="preserve">R </w:t>
      </w:r>
      <w:r w:rsidR="000E3F09" w:rsidRPr="000E3F09">
        <w:rPr>
          <w:rFonts w:asciiTheme="minorHAnsi" w:hAnsiTheme="minorHAnsi" w:cs="Arial"/>
          <w:lang w:val="en-ZA"/>
        </w:rPr>
        <w:t>250</w:t>
      </w:r>
      <w:r w:rsidRPr="000E3F0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E3F09">
        <w:rPr>
          <w:rFonts w:asciiTheme="minorHAnsi" w:hAnsiTheme="minorHAnsi" w:cs="Arial"/>
          <w:b/>
          <w:bCs/>
          <w:lang w:val="en-ZA"/>
        </w:rPr>
        <w:t>Issue Price</w:t>
      </w:r>
      <w:r w:rsidRPr="000E3F09">
        <w:rPr>
          <w:rFonts w:asciiTheme="minorHAnsi" w:hAnsiTheme="minorHAnsi" w:cs="Arial"/>
          <w:lang w:val="en-ZA"/>
        </w:rPr>
        <w:tab/>
      </w:r>
      <w:r w:rsidR="000E3F09" w:rsidRPr="000E3F09">
        <w:rPr>
          <w:rFonts w:asciiTheme="minorHAnsi" w:hAnsiTheme="minorHAnsi" w:cs="Arial"/>
          <w:lang w:val="en-ZA"/>
        </w:rPr>
        <w:t>98.19354%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E3F0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February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E6CBD">
        <w:rPr>
          <w:rFonts w:asciiTheme="minorHAnsi" w:hAnsiTheme="minorHAnsi" w:cs="Arial"/>
          <w:b/>
          <w:lang w:val="en-ZA"/>
        </w:rPr>
        <w:t xml:space="preserve"> Date</w:t>
      </w:r>
      <w:r w:rsidR="000E3F09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</w:t>
      </w:r>
      <w:r w:rsidR="002E6CB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E6CB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</w:t>
      </w:r>
      <w:r w:rsidR="002E6CB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E6CBD" w:rsidRPr="002E6CBD">
        <w:rPr>
          <w:rFonts w:asciiTheme="minorHAnsi" w:hAnsiTheme="minorHAnsi" w:cs="Arial"/>
          <w:lang w:val="en-ZA"/>
        </w:rPr>
        <w:t>By 17h00 on</w:t>
      </w:r>
      <w:r w:rsidR="002E6CB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</w:t>
      </w:r>
      <w:r w:rsidR="002E6CB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0E3F09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E6CBD">
        <w:rPr>
          <w:rFonts w:asciiTheme="minorHAnsi" w:hAnsiTheme="minorHAnsi"/>
          <w:lang w:val="en-ZA"/>
        </w:rPr>
        <w:t>1</w:t>
      </w:r>
      <w:r w:rsidR="000E3F09">
        <w:rPr>
          <w:rFonts w:asciiTheme="minorHAnsi" w:hAnsiTheme="minorHAnsi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ZAG000140377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E3F09" w:rsidRPr="00A956FE" w:rsidRDefault="000E3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E6CBD" w:rsidRDefault="002E6CBD" w:rsidP="002E6C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2E6CBD" w:rsidRPr="00F64748" w:rsidRDefault="002E6CBD" w:rsidP="002E6CB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3F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3F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09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6CBD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F76554-86F2-4134-B23A-B09BCCBA17AF}"/>
</file>

<file path=customXml/itemProps2.xml><?xml version="1.0" encoding="utf-8"?>
<ds:datastoreItem xmlns:ds="http://schemas.openxmlformats.org/officeDocument/2006/customXml" ds:itemID="{94056ABC-8FE7-4E02-AD32-424A89E6B2A7}"/>
</file>

<file path=customXml/itemProps3.xml><?xml version="1.0" encoding="utf-8"?>
<ds:datastoreItem xmlns:ds="http://schemas.openxmlformats.org/officeDocument/2006/customXml" ds:itemID="{35BB104D-AA10-464E-AB3E-DAF782357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2016-11-14T13:02:00Z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